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ACC6F">
      <w:pPr>
        <w:keepNext w:val="0"/>
        <w:keepLines w:val="0"/>
        <w:pageBreakBefore w:val="0"/>
        <w:widowControl w:val="0"/>
        <w:kinsoku/>
        <w:wordWrap/>
        <w:overflowPunct/>
        <w:topLinePunct w:val="0"/>
        <w:autoSpaceDE/>
        <w:autoSpaceDN/>
        <w:bidi w:val="0"/>
        <w:adjustRightInd/>
        <w:snapToGrid/>
        <w:spacing w:after="157" w:afterLines="50" w:line="440" w:lineRule="exact"/>
        <w:textAlignment w:val="auto"/>
        <w:outlineLvl w:val="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二、金华市社科课题设计论证（活页）</w:t>
      </w:r>
    </w:p>
    <w:p w14:paraId="08028883">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仿宋_GB2312" w:cs="Times New Roman"/>
          <w:b/>
          <w:bCs/>
          <w:sz w:val="24"/>
          <w:szCs w:val="24"/>
        </w:rPr>
      </w:pPr>
      <w:r>
        <w:rPr>
          <w:rFonts w:hint="default" w:ascii="Times New Roman" w:hAnsi="Times New Roman" w:eastAsia="仿宋_GB2312" w:cs="Times New Roman"/>
          <w:spacing w:val="4"/>
          <w:sz w:val="24"/>
          <w:szCs w:val="24"/>
        </w:rPr>
        <w:t>（</w:t>
      </w:r>
      <w:r>
        <w:rPr>
          <w:rFonts w:hint="default" w:ascii="Times New Roman" w:hAnsi="Times New Roman" w:eastAsia="仿宋_GB2312" w:cs="Times New Roman"/>
          <w:kern w:val="0"/>
          <w:sz w:val="24"/>
          <w:szCs w:val="24"/>
        </w:rPr>
        <w:t>不得出现申请人姓名和所在单位等直接或间接透露申报者信息的背景资料，否则不予评审。写不下可附页，字数2-3千字</w:t>
      </w:r>
      <w:r>
        <w:rPr>
          <w:rFonts w:hint="default" w:ascii="Times New Roman" w:hAnsi="Times New Roman" w:eastAsia="仿宋_GB2312" w:cs="Times New Roman"/>
          <w:b/>
          <w:bCs/>
          <w:sz w:val="24"/>
          <w:szCs w:val="24"/>
        </w:rPr>
        <w:t>）</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7636"/>
      </w:tblGrid>
      <w:tr w14:paraId="01773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jc w:val="center"/>
        </w:trPr>
        <w:tc>
          <w:tcPr>
            <w:tcW w:w="519" w:type="pct"/>
            <w:noWrap w:val="0"/>
            <w:vAlign w:val="center"/>
          </w:tcPr>
          <w:p w14:paraId="14913E9E">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基</w:t>
            </w:r>
          </w:p>
          <w:p w14:paraId="27973D80">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本</w:t>
            </w:r>
          </w:p>
          <w:p w14:paraId="41B18DBB">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信</w:t>
            </w:r>
          </w:p>
          <w:p w14:paraId="13BD8091">
            <w:pPr>
              <w:jc w:val="center"/>
              <w:rPr>
                <w:rFonts w:hint="default" w:ascii="Times New Roman" w:hAnsi="Times New Roman" w:eastAsia="仿宋_GB2312" w:cs="Times New Roman"/>
              </w:rPr>
            </w:pPr>
            <w:r>
              <w:rPr>
                <w:rFonts w:hint="default" w:ascii="Times New Roman" w:hAnsi="Times New Roman" w:eastAsia="仿宋_GB2312" w:cs="Times New Roman"/>
                <w:b/>
                <w:bCs/>
                <w:lang w:eastAsia="zh-CN"/>
              </w:rPr>
              <w:t>息</w:t>
            </w:r>
          </w:p>
        </w:tc>
        <w:tc>
          <w:tcPr>
            <w:tcW w:w="4480" w:type="pct"/>
            <w:noWrap w:val="0"/>
            <w:vAlign w:val="top"/>
          </w:tcPr>
          <w:p w14:paraId="0C28BC04">
            <w:pPr>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课题名称：</w:t>
            </w:r>
          </w:p>
          <w:p w14:paraId="4FD5DCF7">
            <w:pPr>
              <w:rPr>
                <w:rFonts w:hint="default" w:ascii="Times New Roman" w:hAnsi="Times New Roman" w:eastAsia="仿宋_GB2312" w:cs="Times New Roman"/>
                <w:lang w:val="en-US" w:eastAsia="zh-CN"/>
              </w:rPr>
            </w:pPr>
          </w:p>
          <w:p w14:paraId="5F5CFF26">
            <w:pPr>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选题类别：                           课题类别：</w:t>
            </w:r>
          </w:p>
          <w:p w14:paraId="6747CBCE">
            <w:pPr>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 xml:space="preserve">                                               </w:t>
            </w:r>
            <w:r>
              <w:rPr>
                <w:rFonts w:hint="default" w:ascii="Times New Roman" w:hAnsi="Times New Roman" w:eastAsia="仿宋_GB2312" w:cs="Times New Roman"/>
                <w:bCs/>
                <w:lang w:val="en-US" w:eastAsia="zh-CN"/>
              </w:rPr>
              <w:sym w:font="Wingdings 2" w:char="00A3"/>
            </w:r>
            <w:r>
              <w:rPr>
                <w:rFonts w:hint="default" w:ascii="Times New Roman" w:hAnsi="Times New Roman" w:eastAsia="仿宋_GB2312" w:cs="Times New Roman"/>
                <w:bCs/>
                <w:lang w:val="en-US" w:eastAsia="zh-CN"/>
              </w:rPr>
              <w:t>重点、</w:t>
            </w:r>
            <w:r>
              <w:rPr>
                <w:rFonts w:hint="default" w:ascii="Times New Roman" w:hAnsi="Times New Roman" w:eastAsia="仿宋_GB2312" w:cs="Times New Roman"/>
                <w:bCs/>
                <w:lang w:val="en-US" w:eastAsia="zh-CN"/>
              </w:rPr>
              <w:sym w:font="Wingdings 2" w:char="00A3"/>
            </w:r>
            <w:r>
              <w:rPr>
                <w:rFonts w:hint="default" w:ascii="Times New Roman" w:hAnsi="Times New Roman" w:eastAsia="仿宋_GB2312" w:cs="Times New Roman"/>
                <w:bCs/>
                <w:lang w:val="en-US" w:eastAsia="zh-CN"/>
              </w:rPr>
              <w:t>一般</w:t>
            </w:r>
          </w:p>
          <w:p w14:paraId="5F97452A">
            <w:pPr>
              <w:rPr>
                <w:rFonts w:hint="default" w:ascii="Times New Roman" w:hAnsi="Times New Roman" w:eastAsia="仿宋_GB2312" w:cs="Times New Roman"/>
              </w:rPr>
            </w:pPr>
            <w:r>
              <w:rPr>
                <w:rFonts w:hint="default" w:ascii="Times New Roman" w:hAnsi="Times New Roman" w:eastAsia="仿宋_GB2312" w:cs="Times New Roman"/>
                <w:lang w:eastAsia="zh-CN"/>
              </w:rPr>
              <w:t>预期成果：□论文 □研究报告（咨政报告） □专著 □译著 □其他</w:t>
            </w:r>
          </w:p>
        </w:tc>
      </w:tr>
      <w:tr w14:paraId="1421F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519" w:type="pct"/>
            <w:noWrap w:val="0"/>
            <w:vAlign w:val="center"/>
          </w:tcPr>
          <w:p w14:paraId="12F9F18C">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选</w:t>
            </w:r>
          </w:p>
          <w:p w14:paraId="6FB1BA42">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题</w:t>
            </w:r>
          </w:p>
          <w:p w14:paraId="1188DF7B">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依</w:t>
            </w:r>
          </w:p>
          <w:p w14:paraId="1CA2C719">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据</w:t>
            </w:r>
          </w:p>
        </w:tc>
        <w:tc>
          <w:tcPr>
            <w:tcW w:w="4480" w:type="pct"/>
            <w:noWrap w:val="0"/>
            <w:vAlign w:val="top"/>
          </w:tcPr>
          <w:p w14:paraId="77B8A440">
            <w:pPr>
              <w:rPr>
                <w:rFonts w:hint="default" w:ascii="Times New Roman" w:hAnsi="Times New Roman" w:eastAsia="仿宋_GB2312" w:cs="Times New Roman"/>
              </w:rPr>
            </w:pPr>
            <w:r>
              <w:rPr>
                <w:rFonts w:hint="default" w:ascii="Times New Roman" w:hAnsi="Times New Roman" w:eastAsia="仿宋_GB2312" w:cs="Times New Roman"/>
              </w:rPr>
              <w:t>本课题国内外研究现状述评；选题的意义。</w:t>
            </w:r>
          </w:p>
          <w:p w14:paraId="4609B000">
            <w:pPr>
              <w:rPr>
                <w:rFonts w:hint="default" w:ascii="Times New Roman" w:hAnsi="Times New Roman" w:eastAsia="仿宋_GB2312" w:cs="Times New Roman"/>
              </w:rPr>
            </w:pPr>
          </w:p>
        </w:tc>
      </w:tr>
      <w:tr w14:paraId="191F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1" w:hRule="atLeast"/>
          <w:jc w:val="center"/>
        </w:trPr>
        <w:tc>
          <w:tcPr>
            <w:tcW w:w="519" w:type="pct"/>
            <w:noWrap w:val="0"/>
            <w:vAlign w:val="center"/>
          </w:tcPr>
          <w:p w14:paraId="7976014A">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研</w:t>
            </w:r>
          </w:p>
          <w:p w14:paraId="6525653B">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究</w:t>
            </w:r>
          </w:p>
          <w:p w14:paraId="274962DD">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内</w:t>
            </w:r>
          </w:p>
          <w:p w14:paraId="46279B0A">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容</w:t>
            </w:r>
          </w:p>
        </w:tc>
        <w:tc>
          <w:tcPr>
            <w:tcW w:w="4480" w:type="pct"/>
            <w:noWrap w:val="0"/>
            <w:vAlign w:val="top"/>
          </w:tcPr>
          <w:p w14:paraId="243D9CB1">
            <w:pPr>
              <w:rPr>
                <w:rFonts w:hint="default" w:ascii="Times New Roman" w:hAnsi="Times New Roman" w:eastAsia="仿宋_GB2312" w:cs="Times New Roman"/>
              </w:rPr>
            </w:pPr>
            <w:r>
              <w:rPr>
                <w:rFonts w:hint="default" w:ascii="Times New Roman" w:hAnsi="Times New Roman" w:eastAsia="仿宋_GB2312" w:cs="Times New Roman"/>
              </w:rPr>
              <w:t>本课题研究的主要内容或基本框架（包括章、节）、基本观点、基本思路、研究方法、创新之处。</w:t>
            </w:r>
          </w:p>
        </w:tc>
      </w:tr>
      <w:tr w14:paraId="418B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519" w:type="pct"/>
            <w:noWrap w:val="0"/>
            <w:vAlign w:val="center"/>
          </w:tcPr>
          <w:p w14:paraId="5F8EA912">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实</w:t>
            </w:r>
          </w:p>
          <w:p w14:paraId="06187F19">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施</w:t>
            </w:r>
          </w:p>
          <w:p w14:paraId="2F2966C3">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计</w:t>
            </w:r>
          </w:p>
          <w:p w14:paraId="070756A0">
            <w:pPr>
              <w:jc w:val="center"/>
              <w:rPr>
                <w:rFonts w:hint="default" w:ascii="Times New Roman" w:hAnsi="Times New Roman" w:eastAsia="仿宋_GB2312" w:cs="Times New Roman"/>
              </w:rPr>
            </w:pPr>
            <w:r>
              <w:rPr>
                <w:rFonts w:hint="default" w:ascii="Times New Roman" w:hAnsi="Times New Roman" w:eastAsia="仿宋_GB2312" w:cs="Times New Roman"/>
                <w:b/>
                <w:bCs/>
              </w:rPr>
              <w:t>划</w:t>
            </w:r>
          </w:p>
        </w:tc>
        <w:tc>
          <w:tcPr>
            <w:tcW w:w="4480" w:type="pct"/>
            <w:noWrap w:val="0"/>
            <w:vAlign w:val="top"/>
          </w:tcPr>
          <w:p w14:paraId="5970A37B">
            <w:pPr>
              <w:rPr>
                <w:rFonts w:hint="default" w:ascii="Times New Roman" w:hAnsi="Times New Roman" w:eastAsia="仿宋_GB2312" w:cs="Times New Roman"/>
              </w:rPr>
            </w:pPr>
            <w:r>
              <w:rPr>
                <w:rFonts w:hint="default" w:ascii="Times New Roman" w:hAnsi="Times New Roman" w:eastAsia="仿宋_GB2312" w:cs="Times New Roman"/>
              </w:rPr>
              <w:t>研究实施计划和步骤。</w:t>
            </w:r>
          </w:p>
        </w:tc>
      </w:tr>
      <w:tr w14:paraId="7F37C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jc w:val="center"/>
        </w:trPr>
        <w:tc>
          <w:tcPr>
            <w:tcW w:w="519" w:type="pct"/>
            <w:noWrap w:val="0"/>
            <w:vAlign w:val="center"/>
          </w:tcPr>
          <w:p w14:paraId="130A4B13">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预</w:t>
            </w:r>
          </w:p>
          <w:p w14:paraId="60737604">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期</w:t>
            </w:r>
          </w:p>
          <w:p w14:paraId="481D41E9">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价</w:t>
            </w:r>
          </w:p>
          <w:p w14:paraId="20A876DB">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值</w:t>
            </w:r>
          </w:p>
        </w:tc>
        <w:tc>
          <w:tcPr>
            <w:tcW w:w="4480" w:type="pct"/>
            <w:noWrap w:val="0"/>
            <w:vAlign w:val="top"/>
          </w:tcPr>
          <w:p w14:paraId="5C3F9B4A">
            <w:pPr>
              <w:rPr>
                <w:rFonts w:hint="default" w:ascii="Times New Roman" w:hAnsi="Times New Roman" w:eastAsia="仿宋_GB2312" w:cs="Times New Roman"/>
              </w:rPr>
            </w:pPr>
            <w:r>
              <w:rPr>
                <w:rFonts w:hint="default" w:ascii="Times New Roman" w:hAnsi="Times New Roman" w:eastAsia="仿宋_GB2312" w:cs="Times New Roman"/>
              </w:rPr>
              <w:t>本课题理论创新程度或实际价值。</w:t>
            </w:r>
          </w:p>
          <w:p w14:paraId="53052815">
            <w:pPr>
              <w:rPr>
                <w:rFonts w:hint="default" w:ascii="Times New Roman" w:hAnsi="Times New Roman" w:eastAsia="仿宋_GB2312" w:cs="Times New Roman"/>
                <w:b/>
                <w:bCs/>
              </w:rPr>
            </w:pPr>
          </w:p>
        </w:tc>
      </w:tr>
      <w:tr w14:paraId="22F56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9" w:hRule="atLeast"/>
          <w:jc w:val="center"/>
        </w:trPr>
        <w:tc>
          <w:tcPr>
            <w:tcW w:w="519" w:type="pct"/>
            <w:noWrap w:val="0"/>
            <w:vAlign w:val="center"/>
          </w:tcPr>
          <w:p w14:paraId="69F3810F">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参</w:t>
            </w:r>
          </w:p>
          <w:p w14:paraId="4E215181">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考</w:t>
            </w:r>
          </w:p>
          <w:p w14:paraId="580EFEF3">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文</w:t>
            </w:r>
          </w:p>
          <w:p w14:paraId="1A375AA6">
            <w:pPr>
              <w:jc w:val="center"/>
              <w:rPr>
                <w:rFonts w:hint="default" w:ascii="Times New Roman" w:hAnsi="Times New Roman" w:eastAsia="仿宋_GB2312" w:cs="Times New Roman"/>
              </w:rPr>
            </w:pPr>
            <w:r>
              <w:rPr>
                <w:rFonts w:hint="default" w:ascii="Times New Roman" w:hAnsi="Times New Roman" w:eastAsia="仿宋_GB2312" w:cs="Times New Roman"/>
                <w:b/>
                <w:bCs/>
              </w:rPr>
              <w:t>献</w:t>
            </w:r>
          </w:p>
        </w:tc>
        <w:tc>
          <w:tcPr>
            <w:tcW w:w="4480" w:type="pct"/>
            <w:noWrap w:val="0"/>
            <w:vAlign w:val="top"/>
          </w:tcPr>
          <w:p w14:paraId="75320884">
            <w:pPr>
              <w:rPr>
                <w:rFonts w:hint="default" w:ascii="Times New Roman" w:hAnsi="Times New Roman" w:eastAsia="仿宋_GB2312" w:cs="Times New Roman"/>
              </w:rPr>
            </w:pPr>
            <w:r>
              <w:rPr>
                <w:rFonts w:hint="default" w:ascii="Times New Roman" w:hAnsi="Times New Roman" w:eastAsia="仿宋_GB2312" w:cs="Times New Roman"/>
              </w:rPr>
              <w:t>（限填10项）。</w:t>
            </w:r>
          </w:p>
        </w:tc>
      </w:tr>
    </w:tbl>
    <w:p w14:paraId="7C87CFC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Liberation Sans">
    <w:altName w:val="Noto Serif SC"/>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C36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Heading"/>
    <w:basedOn w:val="1"/>
    <w:next w:val="3"/>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styleId="3">
    <w:name w:val="Body Text"/>
    <w:basedOn w:val="1"/>
    <w:next w:val="4"/>
    <w:qFormat/>
    <w:uiPriority w:val="0"/>
    <w:pPr>
      <w:spacing w:before="0" w:after="140" w:line="276" w:lineRule="auto"/>
    </w:pPr>
  </w:style>
  <w:style w:type="paragraph" w:styleId="4">
    <w:name w:val="Body Text First Indent"/>
    <w:basedOn w:val="3"/>
    <w:next w:val="3"/>
    <w:unhideWhenUsed/>
    <w:qFormat/>
    <w:uiPriority w:val="99"/>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2026-01-16T08:50:58Z</dcterms:created>
  <dc:creator>admin</dc:creator>
  <cp:lastModifiedBy>陶微</cp:lastModifiedBy>
  <dcterms:modified xsi:type="dcterms:W3CDTF">2026-01-16T08:51:16Z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8096D027737E497BBD76D36F30997A92_12</vt:lpwstr>
  </property>
</Properties>
</file>